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6C377E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Евпатории Республики Крым</w:t>
      </w:r>
    </w:p>
    <w:p w:rsidR="006C377E" w:rsidRDefault="003541DD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696-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</w:t>
      </w:r>
      <w:r w:rsidR="006C3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положения об </w:t>
      </w:r>
    </w:p>
    <w:p w:rsidR="006C377E" w:rsidRDefault="006C377E" w:rsidP="006C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оплате труда работников муниципального бюджетного</w:t>
      </w:r>
    </w:p>
    <w:p w:rsidR="003541DD" w:rsidRPr="003541DD" w:rsidRDefault="006C377E" w:rsidP="00FD5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«Архив города Евпатории</w:t>
      </w:r>
      <w:r w:rsidR="00FD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541DD"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2185A" w:rsidRDefault="0072185A" w:rsidP="007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6C377E" w:rsidP="0072185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Трудовым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54-ЗРК «Об основах местного самоуправления в Республике Крым»,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12.01.1996 №</w:t>
      </w:r>
      <w:r w:rsidR="00EB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7-ФЗ «О некоммерческих организациях»,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городской округ Евпатория 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Крым,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Евпатории 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E2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с т а н о в л я е т:</w:t>
      </w:r>
    </w:p>
    <w:p w:rsidR="00F37581" w:rsidRDefault="00E27B16" w:rsidP="007218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города Евпатории Республики Крым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№ 696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 «Об утверждении положения об оплате труда работников муниципального бюджетного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7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 «Архив города Евпатории»</w:t>
      </w:r>
      <w:r w:rsidR="00FD5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изменениями от 04.09.2020 № 1529-п</w:t>
      </w:r>
      <w:r w:rsidR="00462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20.09.2022 № 2102-п</w:t>
      </w:r>
      <w:r w:rsidR="00F00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18.09.2023 № 2754-п</w:t>
      </w:r>
      <w:r w:rsidR="0067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7581" w:rsidRPr="005A0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F00A0B" w:rsidRDefault="00F00A0B" w:rsidP="0072185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F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E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к постановлению</w:t>
      </w:r>
      <w:r w:rsid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1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муниципального бюджетного учреждения «Архив города Евпатории»</w:t>
      </w:r>
      <w:r w:rsidR="005A00DB"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 </w:t>
      </w:r>
    </w:p>
    <w:p w:rsidR="00F00A0B" w:rsidRPr="00F00A0B" w:rsidRDefault="005A00DB" w:rsidP="0072185A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F375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="00F00A0B" w:rsidRPr="00F00A0B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Надбавка за выслугу лет устанавливается работникам учреждений в зависимости от стажа работы в следующих размерах:</w:t>
      </w:r>
    </w:p>
    <w:p w:rsidR="00980019" w:rsidRDefault="00F00A0B" w:rsidP="0072185A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ab/>
      </w:r>
    </w:p>
    <w:tbl>
      <w:tblPr>
        <w:tblStyle w:val="a8"/>
        <w:tblW w:w="0" w:type="auto"/>
        <w:tblInd w:w="604" w:type="dxa"/>
        <w:tblLook w:val="04A0" w:firstRow="1" w:lastRow="0" w:firstColumn="1" w:lastColumn="0" w:noHBand="0" w:noVBand="1"/>
      </w:tblPr>
      <w:tblGrid>
        <w:gridCol w:w="2689"/>
        <w:gridCol w:w="3260"/>
      </w:tblGrid>
      <w:tr w:rsidR="00980019" w:rsidTr="00980019">
        <w:tc>
          <w:tcPr>
            <w:tcW w:w="2689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Стаж работы</w:t>
            </w:r>
          </w:p>
        </w:tc>
        <w:tc>
          <w:tcPr>
            <w:tcW w:w="3260" w:type="dxa"/>
          </w:tcPr>
          <w:p w:rsidR="00980019" w:rsidRPr="00F00A0B" w:rsidRDefault="00980019" w:rsidP="0072185A">
            <w:pPr>
              <w:suppressAutoHyphens/>
              <w:autoSpaceDE w:val="0"/>
              <w:ind w:firstLine="8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Размер ежемесячной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надбавки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к должностному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окладу, процент</w:t>
            </w:r>
          </w:p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80019" w:rsidTr="0072185A">
        <w:trPr>
          <w:trHeight w:val="403"/>
        </w:trPr>
        <w:tc>
          <w:tcPr>
            <w:tcW w:w="2689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свыше 3 лет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260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980019" w:rsidTr="0072185A">
        <w:trPr>
          <w:trHeight w:val="409"/>
        </w:trPr>
        <w:tc>
          <w:tcPr>
            <w:tcW w:w="2689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свыше 10 лет</w:t>
            </w: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260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980019" w:rsidTr="0072185A">
        <w:trPr>
          <w:trHeight w:val="416"/>
        </w:trPr>
        <w:tc>
          <w:tcPr>
            <w:tcW w:w="2689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00A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3260" w:type="dxa"/>
          </w:tcPr>
          <w:p w:rsidR="00980019" w:rsidRDefault="00980019" w:rsidP="0072185A">
            <w:pPr>
              <w:suppressAutoHyphens/>
              <w:autoSpaceDE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</w:tbl>
    <w:p w:rsidR="00980019" w:rsidRDefault="00980019" w:rsidP="0072185A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980019" w:rsidRPr="00980019" w:rsidRDefault="00980019" w:rsidP="0072185A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019"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надбавки за выслугу лет, включаются:</w:t>
      </w:r>
    </w:p>
    <w:p w:rsid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980019">
        <w:rPr>
          <w:rFonts w:ascii="Times New Roman" w:hAnsi="Times New Roman" w:cs="Times New Roman"/>
          <w:sz w:val="24"/>
          <w:szCs w:val="24"/>
        </w:rPr>
        <w:t>ремя работы 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80019">
        <w:rPr>
          <w:rFonts w:ascii="Times New Roman" w:hAnsi="Times New Roman" w:cs="Times New Roman"/>
          <w:sz w:val="24"/>
          <w:szCs w:val="24"/>
        </w:rPr>
        <w:t>рганизациях системы Федерального архивного агентства (до марта 2004 года – Федеральной архивной службы России): феде</w:t>
      </w:r>
      <w:r>
        <w:rPr>
          <w:rFonts w:ascii="Times New Roman" w:hAnsi="Times New Roman" w:cs="Times New Roman"/>
          <w:sz w:val="24"/>
          <w:szCs w:val="24"/>
        </w:rPr>
        <w:t xml:space="preserve">ральные государственные архивы, </w:t>
      </w:r>
      <w:r w:rsidRPr="00980019">
        <w:rPr>
          <w:rFonts w:ascii="Times New Roman" w:hAnsi="Times New Roman" w:cs="Times New Roman"/>
          <w:sz w:val="24"/>
          <w:szCs w:val="24"/>
        </w:rPr>
        <w:t>уполномоченные органы исполнительной власти субъектов Российской Федерации в сфере архивного дела и подчиненные им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019">
        <w:rPr>
          <w:rFonts w:ascii="Times New Roman" w:hAnsi="Times New Roman" w:cs="Times New Roman"/>
          <w:sz w:val="24"/>
          <w:szCs w:val="24"/>
        </w:rPr>
        <w:t>органы управления архивным делом администраций городов и район</w:t>
      </w:r>
      <w:r>
        <w:rPr>
          <w:rFonts w:ascii="Times New Roman" w:hAnsi="Times New Roman" w:cs="Times New Roman"/>
          <w:sz w:val="24"/>
          <w:szCs w:val="24"/>
        </w:rPr>
        <w:t>ов и подчиненные им организации;</w:t>
      </w:r>
    </w:p>
    <w:p w:rsid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время работы в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0019">
        <w:rPr>
          <w:rFonts w:ascii="Times New Roman" w:hAnsi="Times New Roman" w:cs="Times New Roman"/>
          <w:sz w:val="24"/>
          <w:szCs w:val="24"/>
        </w:rPr>
        <w:t>рганах исполнительной власти Автономной Республики Крым в сфере архивного дела и делопроизводства, архивных отделах районных государственных администраций, органов местного самоуправления Автономной Республики Крым, архивах, функционировавших до дня принятия в Российскую Федерацию Республики Крым и образования в составе Российской Федерации новых субъектов – Республики Крым и города федерального значения Севастополя, и</w:t>
      </w:r>
      <w:r>
        <w:rPr>
          <w:rFonts w:ascii="Times New Roman" w:hAnsi="Times New Roman" w:cs="Times New Roman"/>
          <w:sz w:val="24"/>
          <w:szCs w:val="24"/>
        </w:rPr>
        <w:t>ли до 1 января 2015 года;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019">
        <w:rPr>
          <w:rFonts w:ascii="Times New Roman" w:hAnsi="Times New Roman" w:cs="Times New Roman"/>
          <w:sz w:val="24"/>
          <w:szCs w:val="24"/>
        </w:rPr>
        <w:t xml:space="preserve">рхивах и делопроизводственных службах федеральных органов государственной власти, органов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администраций городов и районов;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0019">
        <w:rPr>
          <w:rFonts w:ascii="Times New Roman" w:hAnsi="Times New Roman" w:cs="Times New Roman"/>
          <w:sz w:val="24"/>
          <w:szCs w:val="24"/>
        </w:rPr>
        <w:t>рхивах федеральных государственных организаций, государственных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 а</w:t>
      </w:r>
      <w:r w:rsidRPr="00980019">
        <w:rPr>
          <w:rFonts w:ascii="Times New Roman" w:hAnsi="Times New Roman" w:cs="Times New Roman"/>
          <w:sz w:val="24"/>
          <w:szCs w:val="24"/>
        </w:rPr>
        <w:t>рхивах негосударственных организаций – источников комплектования государственных архивов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0019">
        <w:rPr>
          <w:rFonts w:ascii="Times New Roman" w:hAnsi="Times New Roman" w:cs="Times New Roman"/>
          <w:sz w:val="24"/>
          <w:szCs w:val="24"/>
        </w:rPr>
        <w:t xml:space="preserve">ысших и средних специальных учебных заведениях, готовящих кадры для работы в архивных и делопроизводственных службах, на должностях </w:t>
      </w:r>
      <w:proofErr w:type="spellStart"/>
      <w:r w:rsidRPr="00980019">
        <w:rPr>
          <w:rFonts w:ascii="Times New Roman" w:hAnsi="Times New Roman" w:cs="Times New Roman"/>
          <w:sz w:val="24"/>
          <w:szCs w:val="24"/>
        </w:rPr>
        <w:t>профессорс</w:t>
      </w:r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преподавательского состава;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80019">
        <w:rPr>
          <w:rFonts w:ascii="Times New Roman" w:hAnsi="Times New Roman" w:cs="Times New Roman"/>
          <w:sz w:val="24"/>
          <w:szCs w:val="24"/>
        </w:rPr>
        <w:t>аучных и реставрационных организациях на должностях руководителей и специалистов, соответствующих профилю основной деятельности федеральных государственных архивов и государственных архивов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</w:p>
    <w:p w:rsidR="00980019" w:rsidRP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0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80019">
        <w:rPr>
          <w:rFonts w:ascii="Times New Roman" w:hAnsi="Times New Roman" w:cs="Times New Roman"/>
          <w:sz w:val="24"/>
          <w:szCs w:val="24"/>
        </w:rPr>
        <w:t>ремя отпуска по уходу за ребенком до достижения им возраста 3 лет, если работник состоял в трудовых отношениях с органами, учреждениями и организациями, дающими право на получение надбавки за выслугу лет.</w:t>
      </w:r>
    </w:p>
    <w:p w:rsidR="00980019" w:rsidRDefault="00980019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019">
        <w:rPr>
          <w:rFonts w:ascii="Times New Roman" w:hAnsi="Times New Roman" w:cs="Times New Roman"/>
          <w:sz w:val="24"/>
          <w:szCs w:val="24"/>
        </w:rPr>
        <w:t>Для специалистов и служащих общеотраслевых должностей в стаж работы, дающий право на получение ежемесячной надбавки за выслугу лет, включается время работы в МБУ «Архив города Евпатории» на должностях по соответствующей квалификации, специальности.</w:t>
      </w:r>
    </w:p>
    <w:p w:rsidR="00980019" w:rsidRPr="00F00A0B" w:rsidRDefault="00980019" w:rsidP="0072185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F00A0B">
        <w:rPr>
          <w:rFonts w:ascii="Times New Roman" w:eastAsia="TimesNewRomanPSMT" w:hAnsi="Times New Roman" w:cs="Times New Roman"/>
          <w:sz w:val="24"/>
          <w:szCs w:val="24"/>
          <w:lang w:eastAsia="ar-SA"/>
        </w:rPr>
        <w:t>Надбавка за выслугу лет выплачивается ежемесячно за фактически отработанное время по основному месту работы и по совместительству.</w:t>
      </w:r>
    </w:p>
    <w:p w:rsidR="00980019" w:rsidRPr="00F00A0B" w:rsidRDefault="00980019" w:rsidP="0072185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F00A0B">
        <w:rPr>
          <w:rFonts w:ascii="Times New Roman" w:eastAsia="TimesNewRomanPSMT" w:hAnsi="Times New Roman" w:cs="Times New Roman"/>
          <w:sz w:val="24"/>
          <w:szCs w:val="24"/>
          <w:lang w:eastAsia="ar-SA"/>
        </w:rPr>
        <w:t>Установление надбавки за выслугу лет или изменение ее размера проводится с начала месяца, которые наступает за месяцем работы, в котором возникло такое право.</w:t>
      </w:r>
    </w:p>
    <w:p w:rsidR="005A00DB" w:rsidRPr="007060F6" w:rsidRDefault="007060F6" w:rsidP="007218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документом</w:t>
      </w:r>
      <w:r w:rsidR="00980019" w:rsidRPr="00980019">
        <w:rPr>
          <w:rFonts w:ascii="Times New Roman" w:hAnsi="Times New Roman" w:cs="Times New Roman"/>
          <w:sz w:val="24"/>
          <w:szCs w:val="24"/>
        </w:rPr>
        <w:t xml:space="preserve"> для определения стажа работы, дающего право на получение ежемесячной надбавки за выслугу лет, является трудовая книжка или другой докум</w:t>
      </w:r>
      <w:r>
        <w:rPr>
          <w:rFonts w:ascii="Times New Roman" w:hAnsi="Times New Roman" w:cs="Times New Roman"/>
          <w:sz w:val="24"/>
          <w:szCs w:val="24"/>
        </w:rPr>
        <w:t>ент, подтверждающий стаж работы</w:t>
      </w:r>
      <w:r w:rsidR="005A00DB" w:rsidRPr="00F00A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41DD" w:rsidRPr="003541DD" w:rsidRDefault="00FE49B9" w:rsidP="0072185A">
      <w:pPr>
        <w:pStyle w:val="a6"/>
        <w:spacing w:before="0" w:beforeAutospacing="0" w:after="0"/>
        <w:ind w:firstLine="567"/>
        <w:jc w:val="both"/>
      </w:pPr>
      <w:r>
        <w:t xml:space="preserve">2. </w:t>
      </w:r>
      <w:r w:rsidR="003541DD" w:rsidRPr="003541DD">
        <w:t xml:space="preserve">Настоящее постановление вступает в силу со дня его обнародования на официальном </w:t>
      </w:r>
      <w:r w:rsidR="00672C21">
        <w:t>портале</w:t>
      </w:r>
      <w:r w:rsidR="003541DD" w:rsidRPr="003541DD">
        <w:t xml:space="preserve"> Правительства Республики Крым – </w:t>
      </w:r>
      <w:r w:rsidR="003541DD" w:rsidRPr="00672C21">
        <w:t>http://rk.gov.ru</w:t>
      </w:r>
      <w:r w:rsidR="003541DD" w:rsidRPr="003541DD"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541DD" w:rsidRPr="00672C21">
          <w:rPr>
            <w:color w:val="000000"/>
            <w:lang w:val="en-US"/>
          </w:rPr>
          <w:t>http</w:t>
        </w:r>
        <w:r w:rsidR="003541DD" w:rsidRPr="00672C21">
          <w:rPr>
            <w:color w:val="000000"/>
            <w:lang w:val="uk-UA"/>
          </w:rPr>
          <w:t>://</w:t>
        </w:r>
        <w:r w:rsidR="003541DD" w:rsidRPr="00672C21">
          <w:rPr>
            <w:color w:val="000000"/>
            <w:lang w:val="en-US"/>
          </w:rPr>
          <w:t>my</w:t>
        </w:r>
        <w:r w:rsidR="003541DD" w:rsidRPr="00672C21">
          <w:rPr>
            <w:color w:val="000000"/>
          </w:rPr>
          <w:t>-</w:t>
        </w:r>
        <w:proofErr w:type="spellStart"/>
        <w:r w:rsidR="003541DD" w:rsidRPr="00672C21">
          <w:rPr>
            <w:color w:val="000000"/>
            <w:lang w:val="en-US"/>
          </w:rPr>
          <w:t>evp</w:t>
        </w:r>
        <w:proofErr w:type="spellEnd"/>
        <w:r w:rsidR="003541DD" w:rsidRPr="00672C21">
          <w:rPr>
            <w:color w:val="000000"/>
          </w:rPr>
          <w:t>.</w:t>
        </w:r>
        <w:proofErr w:type="spellStart"/>
        <w:r w:rsidR="003541DD" w:rsidRPr="00672C21">
          <w:rPr>
            <w:color w:val="000000"/>
            <w:lang w:val="en-US"/>
          </w:rPr>
          <w:t>ru</w:t>
        </w:r>
        <w:proofErr w:type="spellEnd"/>
      </w:hyperlink>
      <w:r w:rsidR="003541DD" w:rsidRPr="003541DD">
        <w:rPr>
          <w:color w:val="000000"/>
        </w:rPr>
        <w:t xml:space="preserve"> </w:t>
      </w:r>
      <w:r w:rsidR="003541DD" w:rsidRPr="003541DD">
        <w:t>в разделе: Документы, подраздел – Документы администрации города в информационно-телекоммуникационной сети общего пользования в средствах массовой информации.</w:t>
      </w:r>
    </w:p>
    <w:p w:rsidR="00F00A0B" w:rsidRDefault="00F00A0B" w:rsidP="0072185A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1DD" w:rsidRPr="0035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Стельмах Е.И.</w:t>
      </w:r>
    </w:p>
    <w:p w:rsidR="003541DD" w:rsidRPr="003541DD" w:rsidRDefault="003541DD" w:rsidP="003541DD">
      <w:pPr>
        <w:spacing w:before="57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Pr="003541DD" w:rsidRDefault="003541DD" w:rsidP="003541DD">
      <w:pPr>
        <w:spacing w:before="5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63" w:rsidRDefault="00462351" w:rsidP="00354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541DD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="003D4F3E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41DD" w:rsidRPr="008537F5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</w:t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7581" w:rsidRPr="00853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F0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proofErr w:type="spellStart"/>
      <w:r w:rsidR="00F00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А.Ю.Юрьев</w:t>
      </w:r>
      <w:proofErr w:type="spellEnd"/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85A" w:rsidRDefault="0072185A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1DD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809" w:rsidRDefault="004003BF" w:rsidP="003541DD">
      <w:pPr>
        <w:pStyle w:val="a6"/>
        <w:spacing w:before="0" w:beforeAutospacing="0" w:after="0"/>
      </w:pPr>
      <w:r>
        <w:lastRenderedPageBreak/>
        <w:t>Н</w:t>
      </w:r>
      <w:r w:rsidR="003541DD" w:rsidRPr="003541DD">
        <w:t xml:space="preserve">ачальник управления </w:t>
      </w:r>
    </w:p>
    <w:p w:rsidR="003541DD" w:rsidRPr="003541DD" w:rsidRDefault="00397809" w:rsidP="003541DD">
      <w:pPr>
        <w:pStyle w:val="a6"/>
        <w:spacing w:before="0" w:beforeAutospacing="0" w:after="0"/>
      </w:pPr>
      <w:r>
        <w:t>о</w:t>
      </w:r>
      <w:r w:rsidR="003541DD" w:rsidRPr="003541DD">
        <w:t>ргани</w:t>
      </w:r>
      <w:r w:rsidR="003541DD">
        <w:t>з</w:t>
      </w:r>
      <w:r w:rsidR="003541DD" w:rsidRPr="003541DD">
        <w:t>ационной</w:t>
      </w:r>
      <w:r>
        <w:t xml:space="preserve"> </w:t>
      </w:r>
      <w:r w:rsidR="003541DD"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D06563">
        <w:t xml:space="preserve">         </w:t>
      </w:r>
      <w:proofErr w:type="spellStart"/>
      <w:r w:rsidR="00462351">
        <w:rPr>
          <w:u w:val="single"/>
        </w:rPr>
        <w:t>Л.Е.Васильченко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>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7056D1" w:rsidRDefault="003541DD" w:rsidP="003541DD">
      <w:pPr>
        <w:pStyle w:val="a6"/>
        <w:spacing w:before="0" w:beforeAutospacing="0" w:after="0"/>
      </w:pPr>
      <w:r w:rsidRPr="007056D1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7056D1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184C09">
        <w:t xml:space="preserve">    </w:t>
      </w:r>
      <w:r>
        <w:rPr>
          <w:u w:val="single"/>
        </w:rPr>
        <w:t>Е.В.</w:t>
      </w:r>
      <w:r w:rsidR="00184C09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62351">
        <w:rPr>
          <w:u w:val="single"/>
        </w:rPr>
        <w:t>Е.</w:t>
      </w:r>
      <w:r w:rsidR="007060F6">
        <w:rPr>
          <w:u w:val="single"/>
        </w:rPr>
        <w:t>И.Стельмах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62351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72185A">
        <w:rPr>
          <w:u w:val="single"/>
        </w:rPr>
        <w:t>А.П.Доморников</w:t>
      </w:r>
      <w:proofErr w:type="spellEnd"/>
    </w:p>
    <w:p w:rsidR="003541DD" w:rsidRDefault="003541DD" w:rsidP="003541DD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462351" w:rsidRDefault="00462351" w:rsidP="003541DD">
      <w:pPr>
        <w:pStyle w:val="a6"/>
        <w:spacing w:before="0" w:beforeAutospacing="0" w:after="0"/>
        <w:rPr>
          <w:sz w:val="20"/>
          <w:szCs w:val="20"/>
        </w:rPr>
      </w:pPr>
      <w:bookmarkStart w:id="0" w:name="_GoBack"/>
      <w:bookmarkEnd w:id="0"/>
    </w:p>
    <w:p w:rsidR="00462351" w:rsidRDefault="00462351" w:rsidP="003541DD">
      <w:pPr>
        <w:pStyle w:val="a6"/>
        <w:spacing w:before="0" w:beforeAutospacing="0" w:after="0"/>
        <w:rPr>
          <w:sz w:val="20"/>
          <w:szCs w:val="20"/>
        </w:rPr>
      </w:pPr>
    </w:p>
    <w:p w:rsidR="00462351" w:rsidRDefault="00462351" w:rsidP="00462351">
      <w:pPr>
        <w:pStyle w:val="a6"/>
        <w:spacing w:before="0" w:beforeAutospacing="0" w:after="0"/>
      </w:pPr>
      <w:r>
        <w:t>Заведующий экспертно-правовым</w:t>
      </w:r>
    </w:p>
    <w:p w:rsidR="00462351" w:rsidRDefault="00462351" w:rsidP="00462351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462351" w:rsidRDefault="00462351" w:rsidP="00462351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="0072185A">
        <w:rPr>
          <w:u w:val="single"/>
        </w:rPr>
        <w:t>Т.Ю.Юхневич</w:t>
      </w:r>
      <w:proofErr w:type="spellEnd"/>
    </w:p>
    <w:p w:rsidR="00462351" w:rsidRDefault="00462351" w:rsidP="00462351">
      <w:pPr>
        <w:pStyle w:val="a6"/>
        <w:spacing w:before="0" w:beforeAutospacing="0" w:after="0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97809" w:rsidRDefault="00394F3A" w:rsidP="003541DD">
      <w:pPr>
        <w:pStyle w:val="a6"/>
        <w:spacing w:before="0" w:beforeAutospacing="0" w:after="0"/>
      </w:pPr>
      <w:r>
        <w:t>Н</w:t>
      </w:r>
      <w:r w:rsidR="003541DD">
        <w:t xml:space="preserve">ачальник </w:t>
      </w:r>
    </w:p>
    <w:p w:rsidR="003541DD" w:rsidRDefault="00397809" w:rsidP="003541DD">
      <w:pPr>
        <w:pStyle w:val="a6"/>
        <w:spacing w:before="0" w:beforeAutospacing="0" w:after="0"/>
      </w:pPr>
      <w:r>
        <w:t>д</w:t>
      </w:r>
      <w:r w:rsidR="003541DD">
        <w:t>епартамента</w:t>
      </w:r>
      <w:r>
        <w:t xml:space="preserve"> </w:t>
      </w:r>
      <w:r w:rsidR="003541DD">
        <w:t xml:space="preserve">финансов </w:t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3541DD">
        <w:tab/>
      </w:r>
      <w:r w:rsidR="008D7524">
        <w:t xml:space="preserve">       </w:t>
      </w:r>
      <w:r w:rsidR="00394F3A">
        <w:rPr>
          <w:u w:val="single"/>
        </w:rPr>
        <w:t>С.А.Стельмащук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BB" w:rsidRPr="00716D6C" w:rsidRDefault="003243BB" w:rsidP="003541DD">
      <w:pPr>
        <w:spacing w:after="0" w:line="240" w:lineRule="auto"/>
      </w:pPr>
    </w:p>
    <w:sectPr w:rsidR="003243BB" w:rsidRPr="00716D6C" w:rsidSect="00672C2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55BEF"/>
    <w:rsid w:val="000B3CD4"/>
    <w:rsid w:val="000D5174"/>
    <w:rsid w:val="0010226B"/>
    <w:rsid w:val="0012542C"/>
    <w:rsid w:val="00136291"/>
    <w:rsid w:val="00152DF0"/>
    <w:rsid w:val="0016255A"/>
    <w:rsid w:val="0018128A"/>
    <w:rsid w:val="00182E7F"/>
    <w:rsid w:val="00184C09"/>
    <w:rsid w:val="00196261"/>
    <w:rsid w:val="001A0F26"/>
    <w:rsid w:val="001C3D00"/>
    <w:rsid w:val="001C7E4F"/>
    <w:rsid w:val="00211297"/>
    <w:rsid w:val="00235F78"/>
    <w:rsid w:val="0028174A"/>
    <w:rsid w:val="002A3EEE"/>
    <w:rsid w:val="002B789B"/>
    <w:rsid w:val="002E640D"/>
    <w:rsid w:val="00311EAB"/>
    <w:rsid w:val="003243BB"/>
    <w:rsid w:val="003541DD"/>
    <w:rsid w:val="00394F3A"/>
    <w:rsid w:val="00397809"/>
    <w:rsid w:val="003D0670"/>
    <w:rsid w:val="003D4F3E"/>
    <w:rsid w:val="003D591C"/>
    <w:rsid w:val="003E319C"/>
    <w:rsid w:val="004003BF"/>
    <w:rsid w:val="00427330"/>
    <w:rsid w:val="00462351"/>
    <w:rsid w:val="00490B26"/>
    <w:rsid w:val="004B0DBF"/>
    <w:rsid w:val="00547478"/>
    <w:rsid w:val="00556575"/>
    <w:rsid w:val="00565194"/>
    <w:rsid w:val="00577AA7"/>
    <w:rsid w:val="0059398F"/>
    <w:rsid w:val="005A00DB"/>
    <w:rsid w:val="005B75CB"/>
    <w:rsid w:val="005D2B1C"/>
    <w:rsid w:val="0061486F"/>
    <w:rsid w:val="00672C21"/>
    <w:rsid w:val="00676861"/>
    <w:rsid w:val="00677D47"/>
    <w:rsid w:val="0068506F"/>
    <w:rsid w:val="006C377E"/>
    <w:rsid w:val="007056D1"/>
    <w:rsid w:val="007060F6"/>
    <w:rsid w:val="00716D6C"/>
    <w:rsid w:val="00721739"/>
    <w:rsid w:val="0072185A"/>
    <w:rsid w:val="0074191F"/>
    <w:rsid w:val="007D68B8"/>
    <w:rsid w:val="007F3A96"/>
    <w:rsid w:val="0080666D"/>
    <w:rsid w:val="008115D1"/>
    <w:rsid w:val="0082084A"/>
    <w:rsid w:val="00832C65"/>
    <w:rsid w:val="008537F5"/>
    <w:rsid w:val="00862CCD"/>
    <w:rsid w:val="008662D1"/>
    <w:rsid w:val="0087178C"/>
    <w:rsid w:val="008C54F0"/>
    <w:rsid w:val="008D7524"/>
    <w:rsid w:val="0095209A"/>
    <w:rsid w:val="00957DF9"/>
    <w:rsid w:val="00980019"/>
    <w:rsid w:val="009872CF"/>
    <w:rsid w:val="0099224E"/>
    <w:rsid w:val="009974A9"/>
    <w:rsid w:val="009C7CFC"/>
    <w:rsid w:val="009F56AD"/>
    <w:rsid w:val="00A26CE8"/>
    <w:rsid w:val="00A71182"/>
    <w:rsid w:val="00AB1D3D"/>
    <w:rsid w:val="00AB618A"/>
    <w:rsid w:val="00B37C4A"/>
    <w:rsid w:val="00B6077B"/>
    <w:rsid w:val="00BA3D92"/>
    <w:rsid w:val="00BD1F22"/>
    <w:rsid w:val="00BD40C5"/>
    <w:rsid w:val="00BE611A"/>
    <w:rsid w:val="00C01D2F"/>
    <w:rsid w:val="00C21058"/>
    <w:rsid w:val="00C52A1B"/>
    <w:rsid w:val="00CD4001"/>
    <w:rsid w:val="00CE0185"/>
    <w:rsid w:val="00D06563"/>
    <w:rsid w:val="00D30B2D"/>
    <w:rsid w:val="00D3514C"/>
    <w:rsid w:val="00D456FD"/>
    <w:rsid w:val="00D46C5E"/>
    <w:rsid w:val="00E12759"/>
    <w:rsid w:val="00E27B16"/>
    <w:rsid w:val="00E45130"/>
    <w:rsid w:val="00E6133D"/>
    <w:rsid w:val="00E70B2C"/>
    <w:rsid w:val="00EA1900"/>
    <w:rsid w:val="00EB71CD"/>
    <w:rsid w:val="00EC3322"/>
    <w:rsid w:val="00EF2567"/>
    <w:rsid w:val="00F00A0B"/>
    <w:rsid w:val="00F27C82"/>
    <w:rsid w:val="00F37581"/>
    <w:rsid w:val="00F4325C"/>
    <w:rsid w:val="00FD5349"/>
    <w:rsid w:val="00FE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D994-D40A-4C42-8B16-7FE9CB56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table" w:styleId="a8">
    <w:name w:val="Table Grid"/>
    <w:basedOn w:val="a1"/>
    <w:uiPriority w:val="59"/>
    <w:rsid w:val="0098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4</cp:revision>
  <cp:lastPrinted>2024-05-16T10:09:00Z</cp:lastPrinted>
  <dcterms:created xsi:type="dcterms:W3CDTF">2024-05-16T09:55:00Z</dcterms:created>
  <dcterms:modified xsi:type="dcterms:W3CDTF">2024-05-16T10:10:00Z</dcterms:modified>
</cp:coreProperties>
</file>